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CE" w:rsidRDefault="009825CE" w:rsidP="009825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</w:p>
    <w:p w:rsidR="009825CE" w:rsidRDefault="009825CE" w:rsidP="009825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553C5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53C5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53C5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53C5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53C5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53C5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9825CE" w:rsidRDefault="009825CE" w:rsidP="009825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งบประมาณรวมที่คณะสนับสนุน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553C5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53C5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9825CE" w:rsidRDefault="009825CE" w:rsidP="009825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4"/>
        <w:gridCol w:w="3039"/>
        <w:gridCol w:w="1792"/>
        <w:gridCol w:w="1986"/>
        <w:gridCol w:w="1952"/>
        <w:gridCol w:w="2071"/>
        <w:gridCol w:w="1074"/>
        <w:gridCol w:w="1811"/>
      </w:tblGrid>
      <w:tr w:rsidR="00BF5C81" w:rsidRPr="009825CE" w:rsidTr="00BB3903">
        <w:tc>
          <w:tcPr>
            <w:tcW w:w="724" w:type="dxa"/>
          </w:tcPr>
          <w:p w:rsidR="00BF5C81" w:rsidRPr="009825CE" w:rsidRDefault="00BF5C81" w:rsidP="009825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825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039" w:type="dxa"/>
          </w:tcPr>
          <w:p w:rsidR="00BF5C81" w:rsidRPr="009825CE" w:rsidRDefault="00BF5C81" w:rsidP="009825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25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792" w:type="dxa"/>
          </w:tcPr>
          <w:p w:rsidR="00BF5C81" w:rsidRDefault="00BF5C81" w:rsidP="009825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Platform</w:t>
            </w:r>
          </w:p>
          <w:p w:rsidR="00D643E4" w:rsidRPr="009825CE" w:rsidRDefault="00D643E4" w:rsidP="009825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6" w:type="dxa"/>
          </w:tcPr>
          <w:p w:rsidR="00BF5C81" w:rsidRPr="009825CE" w:rsidRDefault="00BF5C81" w:rsidP="009825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25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Program</w:t>
            </w:r>
          </w:p>
        </w:tc>
        <w:tc>
          <w:tcPr>
            <w:tcW w:w="1952" w:type="dxa"/>
          </w:tcPr>
          <w:p w:rsidR="00BF5C81" w:rsidRPr="009825CE" w:rsidRDefault="00BF5C81" w:rsidP="009825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25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Objective</w:t>
            </w:r>
          </w:p>
        </w:tc>
        <w:tc>
          <w:tcPr>
            <w:tcW w:w="2071" w:type="dxa"/>
          </w:tcPr>
          <w:p w:rsidR="00BF5C81" w:rsidRPr="009825CE" w:rsidRDefault="00BF5C81" w:rsidP="009825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25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คณะผู้วิจัย</w:t>
            </w:r>
          </w:p>
        </w:tc>
        <w:tc>
          <w:tcPr>
            <w:tcW w:w="1074" w:type="dxa"/>
          </w:tcPr>
          <w:p w:rsidR="00BF5C81" w:rsidRPr="009825CE" w:rsidRDefault="00BF5C81" w:rsidP="009825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25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</w:t>
            </w:r>
          </w:p>
        </w:tc>
        <w:tc>
          <w:tcPr>
            <w:tcW w:w="1811" w:type="dxa"/>
          </w:tcPr>
          <w:p w:rsidR="00BF5C81" w:rsidRPr="009825CE" w:rsidRDefault="00BF5C81" w:rsidP="009825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25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BF5C81" w:rsidRPr="009825CE" w:rsidTr="00BB3903">
        <w:tc>
          <w:tcPr>
            <w:tcW w:w="724" w:type="dxa"/>
          </w:tcPr>
          <w:p w:rsidR="00BF5C81" w:rsidRPr="009825CE" w:rsidRDefault="00BF5C81" w:rsidP="009825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039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2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6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2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1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1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5C81" w:rsidRPr="009825CE" w:rsidTr="00BB3903">
        <w:tc>
          <w:tcPr>
            <w:tcW w:w="724" w:type="dxa"/>
          </w:tcPr>
          <w:p w:rsidR="00BF5C81" w:rsidRPr="009825CE" w:rsidRDefault="00BF5C81" w:rsidP="009825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039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2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6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2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1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1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5C81" w:rsidRPr="009825CE" w:rsidTr="00BB3903">
        <w:tc>
          <w:tcPr>
            <w:tcW w:w="724" w:type="dxa"/>
          </w:tcPr>
          <w:p w:rsidR="00BF5C81" w:rsidRPr="009825CE" w:rsidRDefault="00BF5C81" w:rsidP="009825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039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2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6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2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1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1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5C81" w:rsidRPr="009825CE" w:rsidTr="00BB3903">
        <w:tc>
          <w:tcPr>
            <w:tcW w:w="724" w:type="dxa"/>
          </w:tcPr>
          <w:p w:rsidR="00BF5C81" w:rsidRDefault="00BF5C81" w:rsidP="009825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039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2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6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2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1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1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5C81" w:rsidRPr="009825CE" w:rsidTr="00BB3903">
        <w:tc>
          <w:tcPr>
            <w:tcW w:w="724" w:type="dxa"/>
          </w:tcPr>
          <w:p w:rsidR="00BF5C81" w:rsidRDefault="00BF5C81" w:rsidP="009825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039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2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6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2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1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1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5C81" w:rsidRPr="009825CE" w:rsidTr="004F2C7C">
        <w:tc>
          <w:tcPr>
            <w:tcW w:w="11564" w:type="dxa"/>
            <w:gridSpan w:val="6"/>
          </w:tcPr>
          <w:p w:rsidR="00BF5C81" w:rsidRPr="009825CE" w:rsidRDefault="00BF5C81" w:rsidP="009825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25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 w:rsidRPr="009825CE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 xml:space="preserve">                           </w:t>
            </w:r>
            <w:r w:rsidRPr="009825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074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11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25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          </w:t>
            </w:r>
            <w:r w:rsidRPr="009825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BF5C81" w:rsidRPr="009825CE" w:rsidTr="00197DA2">
        <w:tc>
          <w:tcPr>
            <w:tcW w:w="11564" w:type="dxa"/>
            <w:gridSpan w:val="6"/>
          </w:tcPr>
          <w:p w:rsidR="00BF5C81" w:rsidRPr="009825CE" w:rsidRDefault="00BF5C81" w:rsidP="009825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25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 w:rsidRPr="009825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ทั้งสิ้น</w:t>
            </w:r>
            <w:r w:rsidRPr="009825CE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 xml:space="preserve">                           </w:t>
            </w:r>
            <w:r w:rsidRPr="009825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074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11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25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   </w:t>
            </w:r>
            <w:r w:rsidRPr="009825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9825CE" w:rsidRDefault="009825CE" w:rsidP="009825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825CE" w:rsidRDefault="009825CE" w:rsidP="009825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825CE" w:rsidRPr="00681C1D" w:rsidRDefault="009825CE" w:rsidP="009825CE">
      <w:pPr>
        <w:tabs>
          <w:tab w:val="center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81C1D">
        <w:rPr>
          <w:rFonts w:ascii="TH SarabunPSK" w:hAnsi="TH SarabunPSK" w:cs="TH SarabunPSK" w:hint="cs"/>
          <w:sz w:val="32"/>
          <w:szCs w:val="32"/>
          <w:cs/>
        </w:rPr>
        <w:t>คำรับรองของหน่วยงาน</w:t>
      </w:r>
    </w:p>
    <w:p w:rsidR="009825CE" w:rsidRDefault="009825CE" w:rsidP="009825CE">
      <w:pPr>
        <w:tabs>
          <w:tab w:val="center" w:pos="2268"/>
          <w:tab w:val="center" w:pos="7371"/>
          <w:tab w:val="center" w:pos="1190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81C1D">
        <w:rPr>
          <w:rFonts w:ascii="TH SarabunPSK" w:hAnsi="TH SarabunPSK" w:cs="TH SarabunPSK" w:hint="cs"/>
          <w:sz w:val="32"/>
          <w:szCs w:val="32"/>
          <w:cs/>
        </w:rPr>
        <w:tab/>
        <w:t>ความคิดเห็น</w:t>
      </w:r>
      <w:r>
        <w:rPr>
          <w:rFonts w:ascii="TH SarabunPSK" w:hAnsi="TH SarabunPSK" w:cs="TH SarabunPSK"/>
          <w:sz w:val="32"/>
          <w:szCs w:val="32"/>
        </w:rPr>
        <w:tab/>
      </w:r>
      <w:r w:rsidRPr="00681C1D">
        <w:rPr>
          <w:rFonts w:ascii="TH SarabunPSK" w:hAnsi="TH SarabunPSK" w:cs="TH SarabunPSK" w:hint="cs"/>
          <w:sz w:val="32"/>
          <w:szCs w:val="32"/>
          <w:cs/>
        </w:rPr>
        <w:t>ความคิดเห็น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สนับสนุน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ไม่สนับสนุน</w:t>
      </w:r>
    </w:p>
    <w:p w:rsidR="009825CE" w:rsidRDefault="009825CE" w:rsidP="009825CE">
      <w:pPr>
        <w:tabs>
          <w:tab w:val="center" w:pos="2268"/>
          <w:tab w:val="center" w:pos="7371"/>
          <w:tab w:val="center" w:pos="1247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</w:t>
      </w:r>
    </w:p>
    <w:p w:rsidR="009825CE" w:rsidRDefault="009825CE" w:rsidP="009825CE">
      <w:pPr>
        <w:tabs>
          <w:tab w:val="center" w:pos="2268"/>
          <w:tab w:val="center" w:pos="7371"/>
          <w:tab w:val="center" w:pos="12474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(...............................................................)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(...............................................................)</w:t>
      </w:r>
    </w:p>
    <w:p w:rsidR="009825CE" w:rsidRDefault="009825CE" w:rsidP="009825CE">
      <w:pPr>
        <w:tabs>
          <w:tab w:val="center" w:pos="2268"/>
          <w:tab w:val="center" w:pos="7371"/>
          <w:tab w:val="center" w:pos="1247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รองคณบดีฝ่ายแผนฯ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รองคณบดีฝ่ายวิชาการและวิจัย/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</w:t>
      </w:r>
      <w:r w:rsidR="00F925BC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</w:t>
      </w:r>
    </w:p>
    <w:p w:rsidR="009825CE" w:rsidRDefault="009825CE" w:rsidP="009825CE">
      <w:pPr>
        <w:tabs>
          <w:tab w:val="center" w:pos="2268"/>
          <w:tab w:val="center" w:pos="7371"/>
          <w:tab w:val="center" w:pos="1247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ผู้ช่วยคณบดีที่กำกับดูแลงานวิจัย</w:t>
      </w:r>
    </w:p>
    <w:p w:rsidR="00F66D04" w:rsidRDefault="00F66D04"/>
    <w:sectPr w:rsidR="00F66D04" w:rsidSect="009825CE">
      <w:headerReference w:type="default" r:id="rId6"/>
      <w:pgSz w:w="16838" w:h="11906" w:orient="landscape"/>
      <w:pgMar w:top="1440" w:right="1103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871" w:rsidRDefault="00830871" w:rsidP="009825CE">
      <w:pPr>
        <w:spacing w:after="0" w:line="240" w:lineRule="auto"/>
      </w:pPr>
      <w:r>
        <w:separator/>
      </w:r>
    </w:p>
  </w:endnote>
  <w:endnote w:type="continuationSeparator" w:id="0">
    <w:p w:rsidR="00830871" w:rsidRDefault="00830871" w:rsidP="00982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871" w:rsidRDefault="00830871" w:rsidP="009825CE">
      <w:pPr>
        <w:spacing w:after="0" w:line="240" w:lineRule="auto"/>
      </w:pPr>
      <w:r>
        <w:separator/>
      </w:r>
    </w:p>
  </w:footnote>
  <w:footnote w:type="continuationSeparator" w:id="0">
    <w:p w:rsidR="00830871" w:rsidRDefault="00830871" w:rsidP="00982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5CE" w:rsidRPr="009825CE" w:rsidRDefault="009825CE" w:rsidP="009825CE">
    <w:pPr>
      <w:pStyle w:val="a3"/>
      <w:jc w:val="center"/>
      <w:rPr>
        <w:rFonts w:ascii="TH SarabunPSK" w:hAnsi="TH SarabunPSK" w:cs="TH SarabunPSK"/>
        <w:b/>
        <w:bCs/>
        <w:sz w:val="24"/>
        <w:szCs w:val="32"/>
      </w:rPr>
    </w:pPr>
    <w:r w:rsidRPr="009825CE">
      <w:rPr>
        <w:rFonts w:ascii="TH SarabunPSK" w:hAnsi="TH SarabunPSK" w:cs="TH SarabunPSK"/>
        <w:b/>
        <w:bCs/>
        <w:sz w:val="24"/>
        <w:szCs w:val="32"/>
        <w:cs/>
      </w:rPr>
      <w:t>มหาวิทยาลัยเทคโนโลยีราชมงคลพระนคร</w:t>
    </w:r>
  </w:p>
  <w:p w:rsidR="009825CE" w:rsidRPr="009825CE" w:rsidRDefault="009825CE" w:rsidP="009825CE">
    <w:pPr>
      <w:pStyle w:val="a3"/>
      <w:jc w:val="center"/>
      <w:rPr>
        <w:rFonts w:ascii="TH SarabunPSK" w:hAnsi="TH SarabunPSK" w:cs="TH SarabunPSK" w:hint="cs"/>
        <w:b/>
        <w:bCs/>
        <w:sz w:val="24"/>
        <w:szCs w:val="32"/>
        <w:cs/>
      </w:rPr>
    </w:pPr>
    <w:r w:rsidRPr="009825CE">
      <w:rPr>
        <w:rFonts w:ascii="TH SarabunPSK" w:hAnsi="TH SarabunPSK" w:cs="TH SarabunPSK"/>
        <w:b/>
        <w:bCs/>
        <w:sz w:val="24"/>
        <w:szCs w:val="32"/>
        <w:cs/>
      </w:rPr>
      <w:t>แบบสรุปข้อเสนอการวิจัยงบประมาณเงินรายได้หน</w:t>
    </w:r>
    <w:r w:rsidR="00044232">
      <w:rPr>
        <w:rFonts w:ascii="TH SarabunPSK" w:hAnsi="TH SarabunPSK" w:cs="TH SarabunPSK"/>
        <w:b/>
        <w:bCs/>
        <w:sz w:val="24"/>
        <w:szCs w:val="32"/>
        <w:cs/>
      </w:rPr>
      <w:t>่วยงาน ประจำปีงบประมาณ พ.ศ. 256</w:t>
    </w:r>
    <w:r w:rsidR="00044232">
      <w:rPr>
        <w:rFonts w:ascii="TH SarabunPSK" w:hAnsi="TH SarabunPSK" w:cs="TH SarabunPSK" w:hint="cs"/>
        <w:b/>
        <w:bCs/>
        <w:sz w:val="24"/>
        <w:szCs w:val="32"/>
        <w:cs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CE"/>
    <w:rsid w:val="00044232"/>
    <w:rsid w:val="002C57A5"/>
    <w:rsid w:val="00302CB6"/>
    <w:rsid w:val="00450201"/>
    <w:rsid w:val="004B43E2"/>
    <w:rsid w:val="008106B7"/>
    <w:rsid w:val="00830871"/>
    <w:rsid w:val="00884903"/>
    <w:rsid w:val="009825CE"/>
    <w:rsid w:val="00BB3903"/>
    <w:rsid w:val="00BF5C81"/>
    <w:rsid w:val="00D643E4"/>
    <w:rsid w:val="00E56AFB"/>
    <w:rsid w:val="00F067BD"/>
    <w:rsid w:val="00F66D04"/>
    <w:rsid w:val="00F9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74FFA"/>
  <w15:chartTrackingRefBased/>
  <w15:docId w15:val="{9F15DE3D-F8F7-423F-8E16-A3DBBB8F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5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825CE"/>
  </w:style>
  <w:style w:type="paragraph" w:styleId="a5">
    <w:name w:val="footer"/>
    <w:basedOn w:val="a"/>
    <w:link w:val="a6"/>
    <w:uiPriority w:val="99"/>
    <w:unhideWhenUsed/>
    <w:rsid w:val="00982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825CE"/>
  </w:style>
  <w:style w:type="table" w:styleId="a7">
    <w:name w:val="Table Grid"/>
    <w:basedOn w:val="a1"/>
    <w:uiPriority w:val="39"/>
    <w:rsid w:val="00982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dcterms:created xsi:type="dcterms:W3CDTF">2020-02-17T08:09:00Z</dcterms:created>
  <dcterms:modified xsi:type="dcterms:W3CDTF">2021-03-22T04:47:00Z</dcterms:modified>
</cp:coreProperties>
</file>